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59" w:rsidRDefault="00E65D59" w:rsidP="00D50258">
      <w:pPr>
        <w:pStyle w:val="Nagwek2"/>
        <w:ind w:firstLine="0"/>
        <w:jc w:val="left"/>
        <w:rPr>
          <w:sz w:val="24"/>
          <w:szCs w:val="24"/>
        </w:rPr>
      </w:pPr>
    </w:p>
    <w:p w:rsidR="00E65D59" w:rsidRPr="00D50258" w:rsidRDefault="00E65D59" w:rsidP="00D50258">
      <w:pPr>
        <w:pStyle w:val="Nagwek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03679">
        <w:rPr>
          <w:sz w:val="24"/>
          <w:szCs w:val="24"/>
        </w:rPr>
        <w:t xml:space="preserve">Module/ </w:t>
      </w:r>
      <w:r w:rsidR="00EC2CE4">
        <w:rPr>
          <w:sz w:val="24"/>
          <w:szCs w:val="24"/>
        </w:rPr>
        <w:t>course</w:t>
      </w:r>
      <w:r w:rsidR="00D03679">
        <w:rPr>
          <w:sz w:val="24"/>
          <w:szCs w:val="24"/>
        </w:rPr>
        <w:t xml:space="preserve"> </w:t>
      </w:r>
      <w:r w:rsidR="00333D28">
        <w:rPr>
          <w:sz w:val="24"/>
          <w:szCs w:val="24"/>
        </w:rPr>
        <w:t>form</w:t>
      </w:r>
    </w:p>
    <w:tbl>
      <w:tblPr>
        <w:tblW w:w="10184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6"/>
        <w:gridCol w:w="1604"/>
        <w:gridCol w:w="1357"/>
        <w:gridCol w:w="453"/>
        <w:gridCol w:w="905"/>
        <w:gridCol w:w="1360"/>
        <w:gridCol w:w="1267"/>
        <w:gridCol w:w="95"/>
        <w:gridCol w:w="1360"/>
        <w:gridCol w:w="1357"/>
      </w:tblGrid>
      <w:tr w:rsidR="00E65D59" w:rsidTr="000C5A26">
        <w:trPr>
          <w:cantSplit/>
          <w:trHeight w:val="510"/>
        </w:trPr>
        <w:tc>
          <w:tcPr>
            <w:tcW w:w="426" w:type="dxa"/>
            <w:vMerge w:val="restart"/>
            <w:shd w:val="clear" w:color="auto" w:fill="C0C0C0"/>
            <w:textDirection w:val="btLr"/>
          </w:tcPr>
          <w:p w:rsidR="00E65D59" w:rsidRPr="000C5A26" w:rsidRDefault="00A80A00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To be completed by  Course Team</w:t>
            </w:r>
          </w:p>
        </w:tc>
        <w:tc>
          <w:tcPr>
            <w:tcW w:w="6946" w:type="dxa"/>
            <w:gridSpan w:val="6"/>
          </w:tcPr>
          <w:p w:rsidR="007E36D1" w:rsidRPr="000C5A26" w:rsidRDefault="004B53B3" w:rsidP="000C5A2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Module name</w:t>
            </w:r>
            <w:r w:rsidR="009F2B40" w:rsidRPr="000C5A26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E65D59" w:rsidRPr="000C5A26">
              <w:rPr>
                <w:rFonts w:ascii="Cambria" w:hAnsi="Cambria"/>
                <w:sz w:val="24"/>
                <w:szCs w:val="24"/>
                <w:lang w:val="en-GB"/>
              </w:rPr>
              <w:t xml:space="preserve">: </w:t>
            </w:r>
            <w:r w:rsidR="000C5A26">
              <w:rPr>
                <w:rFonts w:ascii="Cambria" w:hAnsi="Cambria"/>
                <w:sz w:val="24"/>
                <w:szCs w:val="24"/>
                <w:lang w:val="en-GB"/>
              </w:rPr>
              <w:br/>
            </w:r>
            <w:r w:rsidR="000C5A26">
              <w:rPr>
                <w:rFonts w:ascii="Cambria" w:hAnsi="Cambria"/>
                <w:b/>
                <w:sz w:val="24"/>
                <w:szCs w:val="24"/>
                <w:lang w:val="en-GB"/>
              </w:rPr>
              <w:t>Music education</w:t>
            </w:r>
          </w:p>
        </w:tc>
        <w:tc>
          <w:tcPr>
            <w:tcW w:w="2812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Module code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 w:rsidTr="000C5A26">
        <w:trPr>
          <w:cantSplit/>
        </w:trPr>
        <w:tc>
          <w:tcPr>
            <w:tcW w:w="426" w:type="dxa"/>
            <w:vMerge/>
            <w:shd w:val="clear" w:color="auto" w:fill="C0C0C0"/>
            <w:textDirection w:val="btLr"/>
          </w:tcPr>
          <w:p w:rsidR="00E65D59" w:rsidRDefault="00E65D59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946" w:type="dxa"/>
            <w:gridSpan w:val="6"/>
          </w:tcPr>
          <w:p w:rsidR="00E65D59" w:rsidRPr="000C5A26" w:rsidRDefault="004B53B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Course name</w:t>
            </w:r>
            <w:r w:rsidR="00E65D59" w:rsidRPr="000C5A26">
              <w:rPr>
                <w:rFonts w:ascii="Cambria" w:hAnsi="Cambria"/>
                <w:sz w:val="24"/>
                <w:szCs w:val="24"/>
                <w:lang w:val="en-GB"/>
              </w:rPr>
              <w:t xml:space="preserve">: </w:t>
            </w:r>
          </w:p>
          <w:p w:rsidR="00E65D59" w:rsidRPr="000C5A26" w:rsidRDefault="000C5A26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b/>
                <w:sz w:val="24"/>
                <w:szCs w:val="24"/>
                <w:lang w:val="en-GB"/>
              </w:rPr>
              <w:t>The role of music experience of children in early education</w:t>
            </w:r>
          </w:p>
        </w:tc>
        <w:tc>
          <w:tcPr>
            <w:tcW w:w="2812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Course code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 w:rsidRPr="000C5A26" w:rsidTr="000C5A26">
        <w:trPr>
          <w:cantSplit/>
        </w:trPr>
        <w:tc>
          <w:tcPr>
            <w:tcW w:w="426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58" w:type="dxa"/>
            <w:gridSpan w:val="9"/>
          </w:tcPr>
          <w:p w:rsidR="00E65D59" w:rsidRPr="000C5A26" w:rsidRDefault="006D6C70">
            <w:pPr>
              <w:rPr>
                <w:rFonts w:ascii="Cambria" w:hAnsi="Cambria"/>
                <w:color w:val="000000"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Faculty</w:t>
            </w:r>
            <w:r w:rsidR="00333D28" w:rsidRPr="000C5A26">
              <w:rPr>
                <w:rFonts w:ascii="Cambria" w:hAnsi="Cambria"/>
                <w:color w:val="000000"/>
                <w:sz w:val="24"/>
                <w:szCs w:val="24"/>
                <w:lang w:val="en-GB"/>
              </w:rPr>
              <w:t>:</w:t>
            </w:r>
          </w:p>
          <w:p w:rsidR="00E65D59" w:rsidRPr="000C5A26" w:rsidRDefault="000C5A26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0C5A26">
                  <w:rPr>
                    <w:rFonts w:ascii="Cambria" w:hAnsi="Cambria"/>
                    <w:b/>
                    <w:color w:val="000000"/>
                    <w:sz w:val="24"/>
                    <w:szCs w:val="24"/>
                    <w:lang w:val="en-US"/>
                  </w:rPr>
                  <w:t>Institute</w:t>
                </w:r>
              </w:smartTag>
              <w:r w:rsidRPr="000C5A26">
                <w:rPr>
                  <w:rFonts w:ascii="Cambria" w:hAnsi="Cambria"/>
                  <w:b/>
                  <w:color w:val="000000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Pr="000C5A26">
                  <w:rPr>
                    <w:rFonts w:ascii="Cambria" w:hAnsi="Cambria"/>
                    <w:b/>
                    <w:color w:val="000000"/>
                    <w:sz w:val="24"/>
                    <w:szCs w:val="24"/>
                    <w:lang w:val="en-US"/>
                  </w:rPr>
                  <w:t>Pedagogy</w:t>
                </w:r>
              </w:smartTag>
            </w:smartTag>
            <w:r w:rsidRPr="000C5A26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and Languages</w:t>
            </w:r>
          </w:p>
        </w:tc>
      </w:tr>
      <w:tr w:rsidR="00E65D59" w:rsidRPr="000C5A26" w:rsidTr="000C5A26">
        <w:trPr>
          <w:cantSplit/>
        </w:trPr>
        <w:tc>
          <w:tcPr>
            <w:tcW w:w="426" w:type="dxa"/>
            <w:vMerge/>
          </w:tcPr>
          <w:p w:rsidR="00E65D59" w:rsidRPr="000C5A26" w:rsidRDefault="00E65D59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9758" w:type="dxa"/>
            <w:gridSpan w:val="9"/>
          </w:tcPr>
          <w:p w:rsidR="00E65D59" w:rsidRPr="000C5A26" w:rsidRDefault="009F2B40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Field of study</w:t>
            </w:r>
            <w:r w:rsidR="00E65D59" w:rsidRPr="000C5A26">
              <w:rPr>
                <w:rFonts w:ascii="Cambria" w:hAnsi="Cambria"/>
                <w:sz w:val="24"/>
                <w:szCs w:val="24"/>
                <w:lang w:val="en-GB"/>
              </w:rPr>
              <w:t>:</w:t>
            </w:r>
          </w:p>
          <w:p w:rsidR="00E65D59" w:rsidRPr="000C5A26" w:rsidRDefault="000C5A26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E</w:t>
            </w:r>
            <w:r w:rsidRPr="000C5A26">
              <w:rPr>
                <w:rFonts w:ascii="Cambria" w:hAnsi="Cambria"/>
                <w:b/>
                <w:sz w:val="24"/>
                <w:szCs w:val="24"/>
                <w:lang w:val="en-GB"/>
              </w:rPr>
              <w:t>arly education</w:t>
            </w:r>
          </w:p>
        </w:tc>
      </w:tr>
      <w:tr w:rsidR="00E65D59" w:rsidTr="000C5A26">
        <w:trPr>
          <w:cantSplit/>
        </w:trPr>
        <w:tc>
          <w:tcPr>
            <w:tcW w:w="426" w:type="dxa"/>
            <w:vMerge/>
          </w:tcPr>
          <w:p w:rsidR="00E65D59" w:rsidRPr="000C5A26" w:rsidRDefault="00E65D59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3414" w:type="dxa"/>
            <w:gridSpan w:val="3"/>
            <w:tcBorders>
              <w:bottom w:val="single" w:sz="4" w:space="0" w:color="auto"/>
            </w:tcBorders>
          </w:tcPr>
          <w:p w:rsidR="00E65D59" w:rsidRPr="000C5A26" w:rsidRDefault="00885341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 xml:space="preserve">Mode of study </w:t>
            </w:r>
            <w:r w:rsidR="009F2B40" w:rsidRPr="000C5A26">
              <w:rPr>
                <w:rFonts w:ascii="Cambria" w:hAnsi="Cambria"/>
                <w:sz w:val="24"/>
                <w:szCs w:val="24"/>
                <w:lang w:val="en-GB"/>
              </w:rPr>
              <w:t>:</w:t>
            </w:r>
          </w:p>
          <w:p w:rsidR="00E65D59" w:rsidRPr="000C5A26" w:rsidRDefault="000C5A26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b/>
                <w:sz w:val="24"/>
                <w:szCs w:val="24"/>
                <w:lang w:val="en-GB"/>
              </w:rPr>
              <w:t>Daily/extramural</w:t>
            </w:r>
          </w:p>
        </w:tc>
        <w:tc>
          <w:tcPr>
            <w:tcW w:w="3532" w:type="dxa"/>
            <w:gridSpan w:val="3"/>
          </w:tcPr>
          <w:p w:rsidR="00E65D59" w:rsidRDefault="009F2B4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profile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Pr="007E36D1" w:rsidRDefault="00AA12F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Practical</w:t>
            </w:r>
          </w:p>
        </w:tc>
        <w:tc>
          <w:tcPr>
            <w:tcW w:w="2812" w:type="dxa"/>
            <w:gridSpan w:val="3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Speciality</w:t>
            </w:r>
            <w:r w:rsidR="00333D28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7E36D1" w:rsidRPr="007E36D1" w:rsidRDefault="007E36D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E65D59" w:rsidTr="000C5A26">
        <w:trPr>
          <w:cantSplit/>
        </w:trPr>
        <w:tc>
          <w:tcPr>
            <w:tcW w:w="426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65D59" w:rsidRPr="004C271A" w:rsidRDefault="006D6C7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Year</w:t>
            </w:r>
            <w:r w:rsidR="00E65D59">
              <w:rPr>
                <w:rFonts w:ascii="Cambria" w:hAnsi="Cambria"/>
                <w:sz w:val="24"/>
                <w:szCs w:val="24"/>
              </w:rPr>
              <w:t xml:space="preserve">/ </w:t>
            </w:r>
            <w:r w:rsidR="00E65D59" w:rsidRPr="00FC005C">
              <w:rPr>
                <w:rFonts w:ascii="Cambria" w:hAnsi="Cambria"/>
                <w:sz w:val="24"/>
                <w:szCs w:val="24"/>
              </w:rPr>
              <w:t>semest</w:t>
            </w:r>
            <w:r w:rsidRPr="00FC005C">
              <w:rPr>
                <w:rFonts w:ascii="Cambria" w:hAnsi="Cambria"/>
                <w:sz w:val="24"/>
                <w:szCs w:val="24"/>
              </w:rPr>
              <w:t>e</w:t>
            </w:r>
            <w:r w:rsidR="00E65D59" w:rsidRPr="00FC005C">
              <w:rPr>
                <w:rFonts w:ascii="Cambria" w:hAnsi="Cambria"/>
                <w:sz w:val="24"/>
                <w:szCs w:val="24"/>
              </w:rPr>
              <w:t>r:</w:t>
            </w:r>
            <w:r w:rsidR="00E65D5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Module/ course status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AA12F1" w:rsidP="00AA12F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Optional</w:t>
            </w:r>
          </w:p>
        </w:tc>
        <w:tc>
          <w:tcPr>
            <w:tcW w:w="2812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Module/ course</w:t>
            </w:r>
            <w:r w:rsidR="004B53B3">
              <w:rPr>
                <w:rFonts w:ascii="Cambria" w:hAnsi="Cambria"/>
                <w:sz w:val="24"/>
                <w:szCs w:val="24"/>
              </w:rPr>
              <w:t xml:space="preserve"> language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0C5A26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English</w:t>
            </w:r>
          </w:p>
        </w:tc>
      </w:tr>
      <w:tr w:rsidR="00E65D59" w:rsidTr="000C5A26">
        <w:trPr>
          <w:cantSplit/>
        </w:trPr>
        <w:tc>
          <w:tcPr>
            <w:tcW w:w="426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Type of classes</w:t>
            </w:r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lecture</w:t>
            </w:r>
          </w:p>
        </w:tc>
        <w:tc>
          <w:tcPr>
            <w:tcW w:w="1358" w:type="dxa"/>
            <w:gridSpan w:val="2"/>
            <w:vAlign w:val="center"/>
          </w:tcPr>
          <w:p w:rsidR="00E65D59" w:rsidRDefault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lessons</w:t>
            </w:r>
          </w:p>
        </w:tc>
        <w:tc>
          <w:tcPr>
            <w:tcW w:w="1360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project</w:t>
            </w:r>
          </w:p>
        </w:tc>
        <w:tc>
          <w:tcPr>
            <w:tcW w:w="1360" w:type="dxa"/>
            <w:vAlign w:val="center"/>
          </w:tcPr>
          <w:p w:rsidR="00E65D59" w:rsidRDefault="00333D28" w:rsidP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tutorial</w:t>
            </w:r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other (please specify)</w:t>
            </w:r>
          </w:p>
        </w:tc>
      </w:tr>
      <w:tr w:rsidR="00E65D59" w:rsidTr="000C5A26">
        <w:trPr>
          <w:cantSplit/>
        </w:trPr>
        <w:tc>
          <w:tcPr>
            <w:tcW w:w="426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4" w:type="dxa"/>
          </w:tcPr>
          <w:p w:rsidR="00E65D59" w:rsidRDefault="00A1370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Course load </w:t>
            </w:r>
          </w:p>
        </w:tc>
        <w:tc>
          <w:tcPr>
            <w:tcW w:w="1357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E65D59" w:rsidRDefault="000C5A2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1357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E65D59" w:rsidRDefault="00E65D59">
      <w:pPr>
        <w:rPr>
          <w:rFonts w:ascii="Cambria" w:hAnsi="Cambria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7020"/>
      </w:tblGrid>
      <w:tr w:rsidR="00E65D59" w:rsidTr="000C5A26">
        <w:trPr>
          <w:trHeight w:val="601"/>
        </w:trPr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E65D59" w:rsidRPr="00885341" w:rsidRDefault="00885341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course coordinator </w:t>
            </w:r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E65D59" w:rsidRPr="00A77E49" w:rsidRDefault="000C5A26" w:rsidP="00B71C2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mgr Lidia Kęska</w:t>
            </w:r>
          </w:p>
        </w:tc>
      </w:tr>
      <w:tr w:rsidR="00E65D59">
        <w:tc>
          <w:tcPr>
            <w:tcW w:w="2988" w:type="dxa"/>
            <w:vAlign w:val="center"/>
          </w:tcPr>
          <w:p w:rsidR="00E65D59" w:rsidRDefault="006853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Lecturer</w:t>
            </w:r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E65D59" w:rsidRDefault="000C5A26" w:rsidP="000C5A2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mgr Lidia Kęska</w:t>
            </w:r>
          </w:p>
        </w:tc>
      </w:tr>
      <w:tr w:rsidR="00E65D59" w:rsidRPr="00721098">
        <w:tc>
          <w:tcPr>
            <w:tcW w:w="2988" w:type="dxa"/>
            <w:vAlign w:val="center"/>
          </w:tcPr>
          <w:p w:rsidR="00E65D59" w:rsidRDefault="008853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Module/ course objectives</w:t>
            </w:r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603F8A" w:rsidRPr="00F52ED1" w:rsidRDefault="00254C78" w:rsidP="00F96FE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The main objective of the course is to broaden students’ knowledge of the musical development of children aged 3-9 and the role of music experience for the general development of child’s personality, abilities and functioning in society. </w:t>
            </w:r>
          </w:p>
        </w:tc>
      </w:tr>
      <w:tr w:rsidR="00E65D59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:rsidR="00E65D59" w:rsidRDefault="008853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Entry requirements </w:t>
            </w:r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E65D59" w:rsidRPr="00F52ED1" w:rsidRDefault="009425B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None</w:t>
            </w:r>
          </w:p>
        </w:tc>
      </w:tr>
    </w:tbl>
    <w:p w:rsidR="009807E5" w:rsidRDefault="009807E5">
      <w:pPr>
        <w:rPr>
          <w:rFonts w:ascii="Cambria" w:hAnsi="Cambria"/>
          <w:sz w:val="24"/>
          <w:szCs w:val="24"/>
        </w:rPr>
      </w:pPr>
    </w:p>
    <w:tbl>
      <w:tblPr>
        <w:tblW w:w="10031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8"/>
        <w:gridCol w:w="7840"/>
        <w:gridCol w:w="1283"/>
      </w:tblGrid>
      <w:tr w:rsidR="00E65D59" w:rsidTr="008F4F06">
        <w:trPr>
          <w:cantSplit/>
        </w:trPr>
        <w:tc>
          <w:tcPr>
            <w:tcW w:w="100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E65D59" w:rsidRDefault="006853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LEARNING OUTCOME</w:t>
            </w:r>
          </w:p>
        </w:tc>
      </w:tr>
      <w:tr w:rsidR="00E65D59" w:rsidTr="008F4F06">
        <w:trPr>
          <w:cantSplit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65D59" w:rsidRDefault="00E65D59" w:rsidP="006A77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Nr</w:t>
            </w:r>
          </w:p>
        </w:tc>
        <w:tc>
          <w:tcPr>
            <w:tcW w:w="78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E65D59" w:rsidRDefault="006853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OUTCOME DESCRIPTION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D59" w:rsidRDefault="00696C9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outcome reference</w:t>
            </w:r>
          </w:p>
        </w:tc>
      </w:tr>
      <w:tr w:rsidR="00E65D59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D59" w:rsidRDefault="00E8046A" w:rsidP="00E804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7A68" w:rsidRPr="004E0AE9" w:rsidRDefault="008868DA" w:rsidP="0046270D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Students become more conscious of the musical development of children aged 3-9; they acquire the understanding of musical experience as a means of communication and the way to function in society</w:t>
            </w:r>
            <w:r w:rsidR="00AA12F1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D59" w:rsidRDefault="008868DA" w:rsidP="00A07CA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K_W05</w:t>
            </w:r>
          </w:p>
          <w:p w:rsidR="008868DA" w:rsidRPr="0046270D" w:rsidRDefault="008868DA" w:rsidP="00A07CA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K_W08</w:t>
            </w:r>
          </w:p>
        </w:tc>
      </w:tr>
      <w:tr w:rsidR="00E65D59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D59" w:rsidRPr="0046270D" w:rsidRDefault="009807E5" w:rsidP="006A7718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7A68" w:rsidRPr="004E0AE9" w:rsidRDefault="002F2779" w:rsidP="0046270D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Students develop their abilities to analyze and use the information from a variety of sources (including lectures, tutorials, books and websites), they will be able to assess and use common methods and procedures in their observations and work</w:t>
            </w:r>
            <w:r w:rsidR="00AA12F1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CAE" w:rsidRDefault="002F2779" w:rsidP="00A07CA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K_U04</w:t>
            </w:r>
          </w:p>
          <w:p w:rsidR="002F2779" w:rsidRPr="0046270D" w:rsidRDefault="002F2779" w:rsidP="00A07CA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K_U09</w:t>
            </w:r>
          </w:p>
        </w:tc>
      </w:tr>
      <w:tr w:rsidR="00E65D59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D59" w:rsidRPr="0046270D" w:rsidRDefault="009807E5" w:rsidP="00E8046A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65D59" w:rsidRPr="004E0AE9" w:rsidRDefault="006949A3" w:rsidP="00E8046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Students will be aware of the need to broaden their knowledge and personal development</w:t>
            </w:r>
            <w:r w:rsidR="00AA12F1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7718" w:rsidRPr="0046270D" w:rsidRDefault="002F2779" w:rsidP="00A07CA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K_K01</w:t>
            </w:r>
          </w:p>
        </w:tc>
      </w:tr>
    </w:tbl>
    <w:p w:rsidR="00D50258" w:rsidRPr="0046270D" w:rsidRDefault="00D50258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08" w:type="dxa"/>
        <w:tblInd w:w="-3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008"/>
      </w:tblGrid>
      <w:tr w:rsidR="00E65D59" w:rsidTr="007E36D1">
        <w:tc>
          <w:tcPr>
            <w:tcW w:w="10008" w:type="dxa"/>
            <w:vAlign w:val="center"/>
          </w:tcPr>
          <w:p w:rsidR="00E65D59" w:rsidRDefault="00685365" w:rsidP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CURRICULUM </w:t>
            </w:r>
            <w:r w:rsidR="00333D28">
              <w:rPr>
                <w:rFonts w:ascii="Cambria" w:hAnsi="Cambria"/>
                <w:b/>
                <w:sz w:val="24"/>
                <w:szCs w:val="24"/>
              </w:rPr>
              <w:t>CONTENTS</w:t>
            </w: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Lecture</w:t>
            </w:r>
          </w:p>
        </w:tc>
      </w:tr>
      <w:tr w:rsidR="00E65D59" w:rsidRPr="00721098" w:rsidTr="006949A3">
        <w:trPr>
          <w:trHeight w:val="272"/>
        </w:trPr>
        <w:tc>
          <w:tcPr>
            <w:tcW w:w="10008" w:type="dxa"/>
          </w:tcPr>
          <w:p w:rsidR="00EA22EE" w:rsidRPr="00721098" w:rsidRDefault="00EA22EE" w:rsidP="00EA22E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pStyle w:val="Nagwek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Tutorial</w:t>
            </w:r>
          </w:p>
        </w:tc>
      </w:tr>
      <w:tr w:rsidR="00A77E49" w:rsidRPr="00721098" w:rsidTr="007E36D1">
        <w:tc>
          <w:tcPr>
            <w:tcW w:w="10008" w:type="dxa"/>
          </w:tcPr>
          <w:p w:rsidR="001F033E" w:rsidRPr="00D50258" w:rsidRDefault="006949A3" w:rsidP="001F033E">
            <w:pPr>
              <w:keepLines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D50258">
              <w:rPr>
                <w:sz w:val="24"/>
                <w:szCs w:val="24"/>
                <w:lang w:val="en-US"/>
              </w:rPr>
              <w:t>Basic musical abilities</w:t>
            </w:r>
            <w:r w:rsidR="00AA12F1">
              <w:rPr>
                <w:sz w:val="24"/>
                <w:szCs w:val="24"/>
                <w:lang w:val="en-US"/>
              </w:rPr>
              <w:t>.</w:t>
            </w:r>
          </w:p>
          <w:p w:rsidR="006949A3" w:rsidRPr="00D50258" w:rsidRDefault="006949A3" w:rsidP="001F033E">
            <w:pPr>
              <w:keepLines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D50258">
              <w:rPr>
                <w:sz w:val="24"/>
                <w:szCs w:val="24"/>
                <w:lang w:val="en-US"/>
              </w:rPr>
              <w:t>Musical development of children aged 3-9</w:t>
            </w:r>
            <w:r w:rsidR="00AA12F1">
              <w:rPr>
                <w:sz w:val="24"/>
                <w:szCs w:val="24"/>
                <w:lang w:val="en-US"/>
              </w:rPr>
              <w:t>.</w:t>
            </w:r>
          </w:p>
          <w:p w:rsidR="006949A3" w:rsidRPr="00D50258" w:rsidRDefault="006949A3" w:rsidP="006949A3">
            <w:pPr>
              <w:keepLines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D50258">
              <w:rPr>
                <w:sz w:val="24"/>
                <w:szCs w:val="24"/>
                <w:lang w:val="en-US"/>
              </w:rPr>
              <w:t>Music experience of children in early education (listening, singing, playing instruments, movement with mus</w:t>
            </w:r>
            <w:r w:rsidR="001F033E" w:rsidRPr="00D50258">
              <w:rPr>
                <w:sz w:val="24"/>
                <w:szCs w:val="24"/>
                <w:lang w:val="en-US"/>
              </w:rPr>
              <w:t>ic, creati</w:t>
            </w:r>
            <w:r w:rsidRPr="00D50258">
              <w:rPr>
                <w:sz w:val="24"/>
                <w:szCs w:val="24"/>
                <w:lang w:val="en-US"/>
              </w:rPr>
              <w:t>ve musical activities)</w:t>
            </w:r>
            <w:r w:rsidR="00AA12F1">
              <w:rPr>
                <w:sz w:val="24"/>
                <w:szCs w:val="24"/>
                <w:lang w:val="en-US"/>
              </w:rPr>
              <w:t>.</w:t>
            </w:r>
          </w:p>
          <w:p w:rsidR="001F033E" w:rsidRPr="00D50258" w:rsidRDefault="001F033E" w:rsidP="006949A3">
            <w:pPr>
              <w:keepLines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D50258">
              <w:rPr>
                <w:sz w:val="24"/>
                <w:szCs w:val="24"/>
                <w:lang w:val="en-US"/>
              </w:rPr>
              <w:lastRenderedPageBreak/>
              <w:t>The influence of music on developing general abilities and skills, on personality and mentality of a child</w:t>
            </w:r>
            <w:r w:rsidR="00AA12F1">
              <w:rPr>
                <w:sz w:val="24"/>
                <w:szCs w:val="24"/>
                <w:lang w:val="en-US"/>
              </w:rPr>
              <w:t>.</w:t>
            </w:r>
          </w:p>
          <w:p w:rsidR="00EA22EE" w:rsidRPr="00D50258" w:rsidRDefault="001F033E" w:rsidP="001135D8">
            <w:pPr>
              <w:keepLines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D50258">
              <w:rPr>
                <w:sz w:val="24"/>
                <w:szCs w:val="24"/>
                <w:lang w:val="en-US"/>
              </w:rPr>
              <w:t>Various music education methods and systems – with reference to ss’ own experience</w:t>
            </w:r>
            <w:r w:rsidR="00AA12F1">
              <w:rPr>
                <w:sz w:val="24"/>
                <w:szCs w:val="24"/>
                <w:lang w:val="en-US"/>
              </w:rPr>
              <w:t>.</w:t>
            </w:r>
          </w:p>
          <w:p w:rsidR="00EA22EE" w:rsidRPr="00721098" w:rsidRDefault="00EA22EE" w:rsidP="001135D8">
            <w:pPr>
              <w:keepLines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</w:tbl>
    <w:p w:rsidR="00E65D59" w:rsidRPr="00721098" w:rsidRDefault="00746867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lastRenderedPageBreak/>
        <w:tab/>
      </w: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7560"/>
      </w:tblGrid>
      <w:tr w:rsidR="00E65D59" w:rsidRPr="00AD6C86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E65D59" w:rsidRPr="006949A3" w:rsidRDefault="006476AC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6949A3">
              <w:rPr>
                <w:rFonts w:ascii="Cambria" w:hAnsi="Cambria"/>
                <w:sz w:val="24"/>
                <w:szCs w:val="24"/>
                <w:lang w:val="en-GB"/>
              </w:rPr>
              <w:t>Basic literature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</w:tcBorders>
          </w:tcPr>
          <w:p w:rsidR="00E65D59" w:rsidRDefault="00AD6C86" w:rsidP="00AD6C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AD6C86">
              <w:rPr>
                <w:rFonts w:ascii="Cambria" w:hAnsi="Cambria"/>
                <w:b/>
                <w:sz w:val="24"/>
                <w:szCs w:val="24"/>
                <w:lang w:val="en-GB"/>
              </w:rPr>
              <w:t>Tim Murphey</w:t>
            </w:r>
            <w:r w:rsidRPr="00AD6C86">
              <w:rPr>
                <w:rFonts w:ascii="Cambria" w:hAnsi="Cambria"/>
                <w:sz w:val="24"/>
                <w:szCs w:val="24"/>
                <w:lang w:val="en-GB"/>
              </w:rPr>
              <w:t xml:space="preserve"> – Music and Song,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OUP, Oxford 1993</w:t>
            </w:r>
          </w:p>
          <w:p w:rsidR="00AD6C86" w:rsidRDefault="00AD6C86" w:rsidP="00AD6C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AD6C86">
              <w:rPr>
                <w:rFonts w:ascii="Cambria" w:hAnsi="Cambria"/>
                <w:b/>
                <w:sz w:val="24"/>
                <w:szCs w:val="24"/>
                <w:lang w:val="en-GB"/>
              </w:rPr>
              <w:t>Veronica Clark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– High Low Dolly Pepper: Developing Music Skills with Young Children, A&amp;C Black, London 1991</w:t>
            </w:r>
          </w:p>
          <w:p w:rsidR="00AD6C86" w:rsidRDefault="00AD6C86" w:rsidP="00AD6C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Barbara Taylor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– Sound and Music</w:t>
            </w:r>
          </w:p>
          <w:p w:rsidR="00AD6C86" w:rsidRPr="00AD6C86" w:rsidRDefault="00AD6C86" w:rsidP="00AD6C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Esther L. Nelson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– Dancing Games for Children of All Ages, Sterling Publishing, New York 1978</w:t>
            </w:r>
          </w:p>
        </w:tc>
      </w:tr>
      <w:tr w:rsidR="00E65D59" w:rsidRPr="00AD6C86" w:rsidTr="00EA22EE">
        <w:trPr>
          <w:trHeight w:val="813"/>
        </w:trPr>
        <w:tc>
          <w:tcPr>
            <w:tcW w:w="2448" w:type="dxa"/>
          </w:tcPr>
          <w:p w:rsidR="00E65D59" w:rsidRPr="00AD6C86" w:rsidRDefault="00376BB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AD6C86">
              <w:rPr>
                <w:rFonts w:ascii="Cambria" w:hAnsi="Cambria"/>
                <w:sz w:val="24"/>
                <w:szCs w:val="24"/>
                <w:lang w:val="en-GB"/>
              </w:rPr>
              <w:t>Additional literature</w:t>
            </w:r>
          </w:p>
          <w:p w:rsidR="00E65D59" w:rsidRPr="00AD6C86" w:rsidRDefault="00E65D59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7560" w:type="dxa"/>
          </w:tcPr>
          <w:p w:rsidR="00E65D59" w:rsidRPr="00AD6C86" w:rsidRDefault="00AD6C86" w:rsidP="00AD6C86">
            <w:pPr>
              <w:rPr>
                <w:rFonts w:ascii="Cambria" w:hAnsi="Cambria"/>
                <w:sz w:val="24"/>
                <w:szCs w:val="24"/>
              </w:rPr>
            </w:pPr>
            <w:r w:rsidRPr="00AD6C86">
              <w:rPr>
                <w:rFonts w:ascii="Cambria" w:hAnsi="Cambria"/>
                <w:b/>
                <w:sz w:val="24"/>
                <w:szCs w:val="24"/>
                <w:lang w:val="en-US"/>
              </w:rPr>
              <w:t>Hanna Górny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– Songs and Poems for Children, Wyd. </w:t>
            </w:r>
            <w:r w:rsidRPr="00AD6C86">
              <w:rPr>
                <w:rFonts w:ascii="Cambria" w:hAnsi="Cambria"/>
                <w:sz w:val="24"/>
                <w:szCs w:val="24"/>
              </w:rPr>
              <w:t>Oświatowe “Fosze”, Rzeszów 2007</w:t>
            </w:r>
          </w:p>
          <w:p w:rsidR="00AD6C86" w:rsidRPr="00AD6C86" w:rsidRDefault="00AD6C86" w:rsidP="00AD6C86">
            <w:pPr>
              <w:rPr>
                <w:rFonts w:ascii="Cambria" w:hAnsi="Cambria"/>
                <w:sz w:val="24"/>
                <w:szCs w:val="24"/>
              </w:rPr>
            </w:pPr>
            <w:r w:rsidRPr="00AD6C86">
              <w:rPr>
                <w:rFonts w:ascii="Cambria" w:hAnsi="Cambria"/>
                <w:b/>
                <w:sz w:val="24"/>
                <w:szCs w:val="24"/>
              </w:rPr>
              <w:t>Melani Rice</w:t>
            </w:r>
            <w:r w:rsidRPr="00AD6C86">
              <w:rPr>
                <w:rFonts w:ascii="Cambria" w:hAnsi="Cambria"/>
                <w:sz w:val="24"/>
                <w:szCs w:val="24"/>
              </w:rPr>
              <w:t xml:space="preserve"> – Musical Instruments</w:t>
            </w:r>
          </w:p>
          <w:p w:rsidR="00AD6C86" w:rsidRPr="00AD6C86" w:rsidRDefault="00AD6C86" w:rsidP="00AD6C86">
            <w:pPr>
              <w:rPr>
                <w:rFonts w:ascii="Cambria" w:hAnsi="Cambria"/>
                <w:sz w:val="24"/>
                <w:szCs w:val="24"/>
              </w:rPr>
            </w:pPr>
            <w:r w:rsidRPr="00AD6C86">
              <w:rPr>
                <w:rFonts w:ascii="Cambria" w:hAnsi="Cambria"/>
                <w:b/>
                <w:sz w:val="24"/>
                <w:szCs w:val="24"/>
              </w:rPr>
              <w:t>Andy Jackson</w:t>
            </w:r>
            <w:r>
              <w:rPr>
                <w:rFonts w:ascii="Cambria" w:hAnsi="Cambria"/>
                <w:sz w:val="24"/>
                <w:szCs w:val="24"/>
              </w:rPr>
              <w:t xml:space="preserve"> – Junk Instruments</w:t>
            </w:r>
          </w:p>
        </w:tc>
      </w:tr>
    </w:tbl>
    <w:p w:rsidR="00E65D59" w:rsidRPr="00AD6C86" w:rsidRDefault="00E65D59"/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40"/>
        <w:gridCol w:w="5760"/>
        <w:gridCol w:w="1800"/>
      </w:tblGrid>
      <w:tr w:rsidR="00E65D59" w:rsidRPr="00721098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5D59" w:rsidRPr="00AD6C86" w:rsidRDefault="00E65D59">
            <w:pPr>
              <w:rPr>
                <w:sz w:val="22"/>
                <w:szCs w:val="22"/>
              </w:rPr>
            </w:pPr>
          </w:p>
          <w:p w:rsidR="00E65D59" w:rsidRPr="00AD6C86" w:rsidRDefault="00376BB3">
            <w:pPr>
              <w:rPr>
                <w:sz w:val="22"/>
                <w:szCs w:val="22"/>
                <w:lang w:val="en-GB"/>
              </w:rPr>
            </w:pPr>
            <w:r w:rsidRPr="00AD6C86">
              <w:rPr>
                <w:sz w:val="22"/>
                <w:szCs w:val="22"/>
                <w:lang w:val="en-GB"/>
              </w:rPr>
              <w:t>Teaching methods</w:t>
            </w:r>
          </w:p>
          <w:p w:rsidR="00E65D59" w:rsidRPr="00AD6C86" w:rsidRDefault="00E65D5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F033E" w:rsidRDefault="001F033E">
            <w:pPr>
              <w:rPr>
                <w:sz w:val="18"/>
                <w:szCs w:val="18"/>
                <w:lang w:val="en-US"/>
              </w:rPr>
            </w:pPr>
          </w:p>
          <w:p w:rsidR="00E65D59" w:rsidRPr="001F033E" w:rsidRDefault="001F03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tutorial, self study</w:t>
            </w:r>
            <w:r w:rsidRPr="001F033E">
              <w:rPr>
                <w:sz w:val="24"/>
                <w:szCs w:val="24"/>
                <w:lang w:val="en-US"/>
              </w:rPr>
              <w:t xml:space="preserve"> and practical project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</w:tr>
      <w:tr w:rsidR="00E65D59" w:rsidRPr="00AD6C86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AD6C86" w:rsidRDefault="00376BB3" w:rsidP="00376BB3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AD6C86">
              <w:rPr>
                <w:color w:val="000000"/>
                <w:sz w:val="22"/>
                <w:szCs w:val="22"/>
                <w:lang w:val="en-GB"/>
              </w:rPr>
              <w:t>Assessment method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AD6C86" w:rsidRDefault="00376BB3">
            <w:pPr>
              <w:jc w:val="center"/>
              <w:rPr>
                <w:sz w:val="18"/>
                <w:szCs w:val="18"/>
                <w:lang w:val="en-GB"/>
              </w:rPr>
            </w:pPr>
            <w:r w:rsidRPr="00AD6C86">
              <w:rPr>
                <w:sz w:val="18"/>
                <w:szCs w:val="18"/>
                <w:lang w:val="en-GB"/>
              </w:rPr>
              <w:t>Learning outcome number</w:t>
            </w:r>
            <w:r w:rsidR="00E65D59" w:rsidRPr="00AD6C86">
              <w:rPr>
                <w:sz w:val="18"/>
                <w:szCs w:val="18"/>
                <w:lang w:val="en-GB"/>
              </w:rPr>
              <w:br/>
            </w:r>
          </w:p>
        </w:tc>
      </w:tr>
      <w:tr w:rsidR="00E65D59" w:rsidRPr="00AD6C86">
        <w:tc>
          <w:tcPr>
            <w:tcW w:w="8208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E65D59" w:rsidRPr="001F033E" w:rsidRDefault="001F033E" w:rsidP="004E0AE9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1F033E">
              <w:rPr>
                <w:rFonts w:ascii="Cambria" w:hAnsi="Cambria"/>
                <w:sz w:val="22"/>
                <w:szCs w:val="22"/>
                <w:lang w:val="en-GB"/>
              </w:rPr>
              <w:t>Based on individual project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2" w:space="0" w:color="auto"/>
            </w:tcBorders>
          </w:tcPr>
          <w:p w:rsidR="00E65D59" w:rsidRPr="00AD6C86" w:rsidRDefault="001F033E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K_W05, K_W08, K_U04, K_U09</w:t>
            </w:r>
          </w:p>
        </w:tc>
      </w:tr>
      <w:tr w:rsidR="00E65D59" w:rsidRPr="00AD6C86">
        <w:tc>
          <w:tcPr>
            <w:tcW w:w="8208" w:type="dxa"/>
            <w:gridSpan w:val="3"/>
          </w:tcPr>
          <w:p w:rsidR="00E65D59" w:rsidRPr="00AD6C86" w:rsidRDefault="00E65D59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</w:tcPr>
          <w:p w:rsidR="00E65D59" w:rsidRPr="00AD6C86" w:rsidRDefault="00E65D59">
            <w:pPr>
              <w:rPr>
                <w:rFonts w:ascii="Arial Narrow" w:hAnsi="Arial Narrow"/>
                <w:lang w:val="en-GB"/>
              </w:rPr>
            </w:pPr>
          </w:p>
        </w:tc>
      </w:tr>
      <w:tr w:rsidR="00E65D59" w:rsidRPr="00AD6C86">
        <w:tc>
          <w:tcPr>
            <w:tcW w:w="8208" w:type="dxa"/>
            <w:gridSpan w:val="3"/>
            <w:tcBorders>
              <w:bottom w:val="single" w:sz="12" w:space="0" w:color="auto"/>
            </w:tcBorders>
          </w:tcPr>
          <w:p w:rsidR="00E65D59" w:rsidRPr="00AD6C86" w:rsidRDefault="00E65D59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E65D59" w:rsidRPr="00AD6C86" w:rsidRDefault="00E65D59">
            <w:pPr>
              <w:rPr>
                <w:rFonts w:ascii="Arial Narrow" w:hAnsi="Arial Narrow"/>
                <w:lang w:val="en-GB"/>
              </w:rPr>
            </w:pPr>
          </w:p>
        </w:tc>
      </w:tr>
      <w:tr w:rsidR="00E65D59" w:rsidRPr="000C5A26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</w:tcPr>
          <w:p w:rsidR="00E65D59" w:rsidRPr="000C5A26" w:rsidRDefault="00376BB3" w:rsidP="002048DB">
            <w:pPr>
              <w:rPr>
                <w:sz w:val="22"/>
                <w:szCs w:val="22"/>
                <w:lang w:val="en-GB"/>
              </w:rPr>
            </w:pPr>
            <w:r w:rsidRPr="001F033E">
              <w:rPr>
                <w:sz w:val="22"/>
                <w:szCs w:val="22"/>
                <w:lang w:val="en-GB"/>
              </w:rPr>
              <w:t xml:space="preserve">Form and terms of </w:t>
            </w:r>
            <w:r w:rsidR="002048DB" w:rsidRPr="001F033E">
              <w:rPr>
                <w:sz w:val="22"/>
                <w:szCs w:val="22"/>
                <w:lang w:val="en-GB"/>
              </w:rPr>
              <w:t>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65D59" w:rsidRPr="000C5A26" w:rsidRDefault="00E65D59" w:rsidP="00CB1927">
            <w:pPr>
              <w:pStyle w:val="Tekstpodstawowy"/>
              <w:keepLines/>
              <w:rPr>
                <w:rFonts w:ascii="Cambria" w:hAnsi="Cambria" w:cs="Arial"/>
                <w:b w:val="0"/>
                <w:sz w:val="24"/>
                <w:szCs w:val="24"/>
                <w:lang w:val="en-GB"/>
              </w:rPr>
            </w:pPr>
          </w:p>
        </w:tc>
      </w:tr>
    </w:tbl>
    <w:p w:rsidR="00E65D59" w:rsidRPr="000C5A26" w:rsidRDefault="00E65D59">
      <w:pPr>
        <w:rPr>
          <w:rFonts w:ascii="Cambria" w:hAnsi="Cambria"/>
          <w:sz w:val="24"/>
          <w:szCs w:val="24"/>
          <w:lang w:val="en-GB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23"/>
        <w:gridCol w:w="5285"/>
      </w:tblGrid>
      <w:tr w:rsidR="00E65D59">
        <w:tc>
          <w:tcPr>
            <w:tcW w:w="1000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65D59" w:rsidRDefault="006A14A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STUDENT WORKLOAD</w:t>
            </w:r>
          </w:p>
          <w:p w:rsidR="00E65D59" w:rsidRDefault="00E65D59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</w:tr>
      <w:tr w:rsidR="00E65D59">
        <w:trPr>
          <w:trHeight w:val="263"/>
        </w:trPr>
        <w:tc>
          <w:tcPr>
            <w:tcW w:w="4723" w:type="dxa"/>
            <w:tcBorders>
              <w:top w:val="single" w:sz="4" w:space="0" w:color="auto"/>
            </w:tcBorders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E65D59" w:rsidRDefault="006A14A7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 of hours</w:t>
            </w:r>
            <w:r w:rsidR="00E65D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1F033E" w:rsidRDefault="006A14A7">
            <w:pPr>
              <w:rPr>
                <w:rFonts w:ascii="Cambria" w:hAnsi="Cambria"/>
                <w:sz w:val="24"/>
                <w:szCs w:val="24"/>
              </w:rPr>
            </w:pPr>
            <w:r w:rsidRPr="001F033E">
              <w:rPr>
                <w:rFonts w:ascii="Cambria" w:hAnsi="Cambria"/>
                <w:sz w:val="24"/>
                <w:szCs w:val="24"/>
              </w:rPr>
              <w:t xml:space="preserve">Participation </w:t>
            </w:r>
            <w:r w:rsidR="00E40960" w:rsidRPr="001F033E">
              <w:rPr>
                <w:rFonts w:ascii="Cambria" w:hAnsi="Cambria"/>
                <w:sz w:val="24"/>
                <w:szCs w:val="24"/>
              </w:rPr>
              <w:t>in lectures</w:t>
            </w:r>
          </w:p>
        </w:tc>
        <w:tc>
          <w:tcPr>
            <w:tcW w:w="5285" w:type="dxa"/>
          </w:tcPr>
          <w:p w:rsidR="00E65D59" w:rsidRPr="001135D8" w:rsidRDefault="00E65D59">
            <w:pPr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E65D59" w:rsidRPr="000C5A26">
        <w:trPr>
          <w:trHeight w:val="262"/>
        </w:trPr>
        <w:tc>
          <w:tcPr>
            <w:tcW w:w="4723" w:type="dxa"/>
          </w:tcPr>
          <w:p w:rsidR="00E65D59" w:rsidRPr="001F033E" w:rsidRDefault="006A14A7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Independent study of lecture topics</w:t>
            </w:r>
          </w:p>
        </w:tc>
        <w:tc>
          <w:tcPr>
            <w:tcW w:w="5285" w:type="dxa"/>
          </w:tcPr>
          <w:p w:rsidR="00E65D59" w:rsidRPr="000C5A26" w:rsidRDefault="00E65D59">
            <w:pPr>
              <w:jc w:val="center"/>
              <w:rPr>
                <w:rFonts w:ascii="Cambria" w:hAnsi="Cambria"/>
                <w:sz w:val="24"/>
                <w:szCs w:val="24"/>
                <w:highlight w:val="yellow"/>
                <w:lang w:val="en-GB"/>
              </w:rPr>
            </w:pPr>
          </w:p>
        </w:tc>
      </w:tr>
      <w:tr w:rsidR="00E65D59" w:rsidRPr="000C5A26">
        <w:trPr>
          <w:trHeight w:val="262"/>
        </w:trPr>
        <w:tc>
          <w:tcPr>
            <w:tcW w:w="4723" w:type="dxa"/>
          </w:tcPr>
          <w:p w:rsidR="00E65D59" w:rsidRPr="001F033E" w:rsidRDefault="00E40960" w:rsidP="00E40960">
            <w:pPr>
              <w:rPr>
                <w:rFonts w:ascii="Cambria" w:hAnsi="Cambria"/>
                <w:sz w:val="24"/>
                <w:szCs w:val="24"/>
                <w:vertAlign w:val="superscript"/>
                <w:lang w:val="en-GB"/>
              </w:rPr>
            </w:pP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Participation in tutorials</w:t>
            </w:r>
            <w:r w:rsidR="00122D77" w:rsidRPr="001F033E">
              <w:rPr>
                <w:rFonts w:ascii="Cambria" w:hAnsi="Cambria"/>
                <w:sz w:val="24"/>
                <w:szCs w:val="24"/>
                <w:lang w:val="en-GB"/>
              </w:rPr>
              <w:t>, lab</w:t>
            </w: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s</w:t>
            </w:r>
            <w:r w:rsidR="00122D77" w:rsidRPr="001F033E"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 xml:space="preserve">projects and </w:t>
            </w:r>
            <w:r w:rsidR="00122D77" w:rsidRPr="001F033E">
              <w:rPr>
                <w:rFonts w:ascii="Cambria" w:hAnsi="Cambria"/>
                <w:sz w:val="24"/>
                <w:szCs w:val="24"/>
                <w:lang w:val="en-GB"/>
              </w:rPr>
              <w:t>seminar</w:t>
            </w: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s</w:t>
            </w:r>
          </w:p>
        </w:tc>
        <w:tc>
          <w:tcPr>
            <w:tcW w:w="5285" w:type="dxa"/>
          </w:tcPr>
          <w:p w:rsidR="00E65D59" w:rsidRPr="000C5A26" w:rsidRDefault="001F033E">
            <w:pPr>
              <w:jc w:val="center"/>
              <w:rPr>
                <w:rFonts w:ascii="Cambria" w:hAnsi="Cambria"/>
                <w:sz w:val="24"/>
                <w:szCs w:val="24"/>
                <w:highlight w:val="yellow"/>
                <w:lang w:val="en-GB"/>
              </w:rPr>
            </w:pP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30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1F033E" w:rsidRDefault="002048DB">
            <w:pPr>
              <w:rPr>
                <w:rFonts w:ascii="Cambria" w:hAnsi="Cambria"/>
                <w:sz w:val="24"/>
                <w:szCs w:val="24"/>
              </w:rPr>
            </w:pPr>
            <w:r w:rsidRPr="001F033E">
              <w:rPr>
                <w:rFonts w:ascii="Cambria" w:hAnsi="Cambria"/>
                <w:sz w:val="24"/>
                <w:szCs w:val="24"/>
              </w:rPr>
              <w:t>Independent preparation for tutorials</w:t>
            </w:r>
            <w:r w:rsidR="00E65D59" w:rsidRPr="001F033E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E65D59" w:rsidRPr="00003F4D" w:rsidRDefault="00003F4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03F4D">
              <w:rPr>
                <w:rFonts w:ascii="Cambria" w:hAnsi="Cambria"/>
                <w:sz w:val="24"/>
                <w:szCs w:val="24"/>
              </w:rPr>
              <w:t>60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1F033E" w:rsidRDefault="002048DB">
            <w:pPr>
              <w:rPr>
                <w:rFonts w:ascii="Cambria" w:hAnsi="Cambria"/>
                <w:sz w:val="24"/>
                <w:szCs w:val="24"/>
              </w:rPr>
            </w:pP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Preparation of projects/essays/etc</w:t>
            </w:r>
            <w:r w:rsidR="00E65D59" w:rsidRPr="001F033E">
              <w:rPr>
                <w:rFonts w:ascii="Cambria" w:hAnsi="Cambria"/>
                <w:sz w:val="24"/>
                <w:szCs w:val="24"/>
                <w:lang w:val="en-GB"/>
              </w:rPr>
              <w:t>.</w:t>
            </w:r>
            <w:r w:rsidR="00E65D59" w:rsidRPr="001F033E">
              <w:rPr>
                <w:rFonts w:ascii="Cambria" w:hAnsi="Cambria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="00E65D59" w:rsidRPr="001F033E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E65D59" w:rsidRPr="00003F4D" w:rsidRDefault="00003F4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</w:tr>
      <w:tr w:rsidR="00E65D59" w:rsidRPr="000C5A26">
        <w:trPr>
          <w:trHeight w:val="262"/>
        </w:trPr>
        <w:tc>
          <w:tcPr>
            <w:tcW w:w="4723" w:type="dxa"/>
          </w:tcPr>
          <w:p w:rsidR="00E65D59" w:rsidRPr="001F033E" w:rsidRDefault="009F68F4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1F033E">
              <w:rPr>
                <w:rFonts w:ascii="Cambria" w:hAnsi="Cambria"/>
                <w:sz w:val="24"/>
                <w:szCs w:val="24"/>
                <w:lang w:val="en-GB"/>
              </w:rPr>
              <w:t>Preparation/ independent study for exams</w:t>
            </w:r>
          </w:p>
        </w:tc>
        <w:tc>
          <w:tcPr>
            <w:tcW w:w="5285" w:type="dxa"/>
          </w:tcPr>
          <w:p w:rsidR="00E65D59" w:rsidRPr="00003F4D" w:rsidRDefault="00E65D59">
            <w:pPr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1F033E" w:rsidRDefault="009F68F4" w:rsidP="00333D28">
            <w:pPr>
              <w:rPr>
                <w:rFonts w:ascii="Cambria" w:hAnsi="Cambria"/>
                <w:sz w:val="24"/>
                <w:szCs w:val="24"/>
              </w:rPr>
            </w:pPr>
            <w:r w:rsidRPr="001F033E">
              <w:rPr>
                <w:rFonts w:ascii="Cambria" w:hAnsi="Cambria"/>
                <w:sz w:val="24"/>
                <w:szCs w:val="24"/>
              </w:rPr>
              <w:t xml:space="preserve">Participation </w:t>
            </w:r>
            <w:r w:rsidR="00333D28" w:rsidRPr="001F033E">
              <w:rPr>
                <w:rFonts w:ascii="Cambria" w:hAnsi="Cambria"/>
                <w:sz w:val="24"/>
                <w:szCs w:val="24"/>
              </w:rPr>
              <w:t>during consul</w:t>
            </w:r>
            <w:r w:rsidR="00EC2CE4" w:rsidRPr="001F033E">
              <w:rPr>
                <w:rFonts w:ascii="Cambria" w:hAnsi="Cambria"/>
                <w:sz w:val="24"/>
                <w:szCs w:val="24"/>
              </w:rPr>
              <w:t>tation hours</w:t>
            </w:r>
          </w:p>
        </w:tc>
        <w:tc>
          <w:tcPr>
            <w:tcW w:w="5285" w:type="dxa"/>
          </w:tcPr>
          <w:p w:rsidR="00E65D59" w:rsidRPr="00003F4D" w:rsidRDefault="00E65D5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1F033E" w:rsidRDefault="009F68F4" w:rsidP="009F68F4">
            <w:pPr>
              <w:rPr>
                <w:rFonts w:ascii="Cambria" w:hAnsi="Cambria"/>
                <w:sz w:val="24"/>
                <w:szCs w:val="24"/>
              </w:rPr>
            </w:pPr>
            <w:r w:rsidRPr="001F033E">
              <w:rPr>
                <w:rFonts w:ascii="Cambria" w:hAnsi="Cambria"/>
                <w:sz w:val="24"/>
                <w:szCs w:val="24"/>
              </w:rPr>
              <w:t>Other</w:t>
            </w:r>
          </w:p>
        </w:tc>
        <w:tc>
          <w:tcPr>
            <w:tcW w:w="5285" w:type="dxa"/>
          </w:tcPr>
          <w:p w:rsidR="00E65D59" w:rsidRPr="00003F4D" w:rsidRDefault="00E65D5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65D59" w:rsidRPr="000C5A26">
        <w:trPr>
          <w:trHeight w:val="262"/>
        </w:trPr>
        <w:tc>
          <w:tcPr>
            <w:tcW w:w="4723" w:type="dxa"/>
          </w:tcPr>
          <w:p w:rsidR="00E65D59" w:rsidRPr="001F033E" w:rsidRDefault="007171F4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1F033E">
              <w:rPr>
                <w:rFonts w:ascii="Cambria" w:hAnsi="Cambria"/>
                <w:b/>
                <w:sz w:val="24"/>
                <w:szCs w:val="24"/>
                <w:lang w:val="en-GB"/>
              </w:rPr>
              <w:t>TOTAL student workload in hours</w:t>
            </w:r>
          </w:p>
        </w:tc>
        <w:tc>
          <w:tcPr>
            <w:tcW w:w="5285" w:type="dxa"/>
          </w:tcPr>
          <w:p w:rsidR="00E65D59" w:rsidRPr="000C5A26" w:rsidRDefault="001F033E">
            <w:pPr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150</w:t>
            </w:r>
          </w:p>
        </w:tc>
      </w:tr>
      <w:tr w:rsidR="00E65D59" w:rsidRPr="000C5A26">
        <w:trPr>
          <w:trHeight w:val="417"/>
        </w:trPr>
        <w:tc>
          <w:tcPr>
            <w:tcW w:w="4723" w:type="dxa"/>
            <w:shd w:val="clear" w:color="auto" w:fill="C0C0C0"/>
          </w:tcPr>
          <w:p w:rsidR="00E65D59" w:rsidRPr="000C5A26" w:rsidRDefault="007171F4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b/>
                <w:sz w:val="24"/>
                <w:szCs w:val="24"/>
                <w:lang w:val="en-GB"/>
              </w:rPr>
              <w:t>Number of ECTS credit per course</w:t>
            </w:r>
            <w:r w:rsidR="00696C94" w:rsidRPr="000C5A26">
              <w:rPr>
                <w:rFonts w:ascii="Cambria" w:hAnsi="Cambria"/>
                <w:b/>
                <w:sz w:val="24"/>
                <w:szCs w:val="24"/>
                <w:lang w:val="en-GB"/>
              </w:rPr>
              <w:t xml:space="preserve"> unit</w:t>
            </w:r>
          </w:p>
        </w:tc>
        <w:tc>
          <w:tcPr>
            <w:tcW w:w="5285" w:type="dxa"/>
            <w:shd w:val="clear" w:color="auto" w:fill="C0C0C0"/>
          </w:tcPr>
          <w:p w:rsidR="00E65D59" w:rsidRPr="000C5A26" w:rsidRDefault="001F033E">
            <w:pPr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6</w:t>
            </w:r>
          </w:p>
        </w:tc>
      </w:tr>
      <w:tr w:rsidR="00E65D59" w:rsidRPr="000C5A26">
        <w:trPr>
          <w:trHeight w:val="262"/>
        </w:trPr>
        <w:tc>
          <w:tcPr>
            <w:tcW w:w="4723" w:type="dxa"/>
            <w:shd w:val="clear" w:color="auto" w:fill="C0C0C0"/>
          </w:tcPr>
          <w:p w:rsidR="00E65D59" w:rsidRPr="000C5A26" w:rsidRDefault="00696C94">
            <w:pPr>
              <w:rPr>
                <w:rFonts w:ascii="Cambria" w:hAnsi="Cambria"/>
                <w:sz w:val="24"/>
                <w:szCs w:val="24"/>
                <w:vertAlign w:val="superscript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Number of ECTS credit associated with practical classes</w:t>
            </w:r>
          </w:p>
          <w:p w:rsidR="00E65D59" w:rsidRPr="000C5A26" w:rsidRDefault="00E65D59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5285" w:type="dxa"/>
            <w:shd w:val="clear" w:color="auto" w:fill="C0C0C0"/>
          </w:tcPr>
          <w:p w:rsidR="00E160DB" w:rsidRPr="000C5A26" w:rsidRDefault="00E160DB">
            <w:pPr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E65D59" w:rsidRPr="000C5A26">
        <w:trPr>
          <w:trHeight w:val="262"/>
        </w:trPr>
        <w:tc>
          <w:tcPr>
            <w:tcW w:w="4723" w:type="dxa"/>
            <w:shd w:val="clear" w:color="auto" w:fill="C0C0C0"/>
          </w:tcPr>
          <w:p w:rsidR="00E65D59" w:rsidRPr="000C5A26" w:rsidRDefault="00696C94" w:rsidP="00696C94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0C5A26">
              <w:rPr>
                <w:rFonts w:ascii="Cambria" w:hAnsi="Cambria"/>
                <w:sz w:val="24"/>
                <w:szCs w:val="24"/>
                <w:lang w:val="en-GB"/>
              </w:rPr>
              <w:t>Number of ECTS for classes that require direct participation of professors</w:t>
            </w:r>
            <w:r w:rsidR="00E65D59" w:rsidRPr="000C5A26">
              <w:rPr>
                <w:rFonts w:ascii="Cambria" w:hAnsi="Cambria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285" w:type="dxa"/>
            <w:shd w:val="clear" w:color="auto" w:fill="C0C0C0"/>
          </w:tcPr>
          <w:p w:rsidR="00E160DB" w:rsidRPr="000C5A26" w:rsidRDefault="00E160DB">
            <w:pPr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</w:tbl>
    <w:p w:rsidR="00E65D59" w:rsidRPr="000C5A26" w:rsidRDefault="00E65D59" w:rsidP="00003F4D">
      <w:pPr>
        <w:rPr>
          <w:rFonts w:ascii="Cambria" w:hAnsi="Cambria"/>
          <w:sz w:val="24"/>
          <w:szCs w:val="24"/>
          <w:lang w:val="en-GB"/>
        </w:rPr>
      </w:pPr>
    </w:p>
    <w:sectPr w:rsidR="00E65D59" w:rsidRPr="000C5A26" w:rsidSect="007E36D1">
      <w:footerReference w:type="even" r:id="rId7"/>
      <w:footerReference w:type="default" r:id="rId8"/>
      <w:pgSz w:w="11906" w:h="16838"/>
      <w:pgMar w:top="567" w:right="709" w:bottom="992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58" w:rsidRDefault="000A3358">
      <w:r>
        <w:separator/>
      </w:r>
    </w:p>
  </w:endnote>
  <w:endnote w:type="continuationSeparator" w:id="0">
    <w:p w:rsidR="000A3358" w:rsidRDefault="000A3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E65D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E65D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680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58" w:rsidRDefault="000A3358">
      <w:r>
        <w:separator/>
      </w:r>
    </w:p>
  </w:footnote>
  <w:footnote w:type="continuationSeparator" w:id="0">
    <w:p w:rsidR="000A3358" w:rsidRDefault="000A3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abstractNum w:abstractNumId="6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hint="default"/>
        <w:b/>
        <w:i w:val="0"/>
        <w:sz w:val="20"/>
      </w:rPr>
    </w:lvl>
  </w:abstractNum>
  <w:abstractNum w:abstractNumId="11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F098D"/>
    <w:multiLevelType w:val="hybridMultilevel"/>
    <w:tmpl w:val="4BE88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7"/>
  </w:num>
  <w:num w:numId="10">
    <w:abstractNumId w:val="20"/>
  </w:num>
  <w:num w:numId="11">
    <w:abstractNumId w:val="15"/>
  </w:num>
  <w:num w:numId="12">
    <w:abstractNumId w:val="6"/>
  </w:num>
  <w:num w:numId="13">
    <w:abstractNumId w:val="13"/>
  </w:num>
  <w:num w:numId="14">
    <w:abstractNumId w:val="2"/>
  </w:num>
  <w:num w:numId="15">
    <w:abstractNumId w:val="19"/>
  </w:num>
  <w:num w:numId="16">
    <w:abstractNumId w:val="7"/>
  </w:num>
  <w:num w:numId="17">
    <w:abstractNumId w:val="22"/>
  </w:num>
  <w:num w:numId="18">
    <w:abstractNumId w:val="21"/>
  </w:num>
  <w:num w:numId="19">
    <w:abstractNumId w:val="14"/>
  </w:num>
  <w:num w:numId="20">
    <w:abstractNumId w:val="8"/>
  </w:num>
  <w:num w:numId="21">
    <w:abstractNumId w:val="16"/>
  </w:num>
  <w:num w:numId="22">
    <w:abstractNumId w:val="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6D1"/>
    <w:rsid w:val="00003F4D"/>
    <w:rsid w:val="00050482"/>
    <w:rsid w:val="00061BFF"/>
    <w:rsid w:val="000A3358"/>
    <w:rsid w:val="000C5A26"/>
    <w:rsid w:val="000D7BF1"/>
    <w:rsid w:val="000E69E6"/>
    <w:rsid w:val="000F19F3"/>
    <w:rsid w:val="001135D8"/>
    <w:rsid w:val="00122D77"/>
    <w:rsid w:val="001A066D"/>
    <w:rsid w:val="001C3FD1"/>
    <w:rsid w:val="001F033E"/>
    <w:rsid w:val="00203FE8"/>
    <w:rsid w:val="002048DB"/>
    <w:rsid w:val="00254C78"/>
    <w:rsid w:val="002B621B"/>
    <w:rsid w:val="002F2779"/>
    <w:rsid w:val="00316E56"/>
    <w:rsid w:val="00333D28"/>
    <w:rsid w:val="0035180C"/>
    <w:rsid w:val="00376BB3"/>
    <w:rsid w:val="00440BFF"/>
    <w:rsid w:val="00447F10"/>
    <w:rsid w:val="00452DFC"/>
    <w:rsid w:val="0046270D"/>
    <w:rsid w:val="0046552C"/>
    <w:rsid w:val="00487C3C"/>
    <w:rsid w:val="004A5006"/>
    <w:rsid w:val="004B53B3"/>
    <w:rsid w:val="004C271A"/>
    <w:rsid w:val="004D6AA8"/>
    <w:rsid w:val="004E0AE9"/>
    <w:rsid w:val="004E7A0C"/>
    <w:rsid w:val="00511043"/>
    <w:rsid w:val="00564937"/>
    <w:rsid w:val="00603F8A"/>
    <w:rsid w:val="006441DD"/>
    <w:rsid w:val="006476AC"/>
    <w:rsid w:val="00672788"/>
    <w:rsid w:val="00685365"/>
    <w:rsid w:val="006949A3"/>
    <w:rsid w:val="00696C94"/>
    <w:rsid w:val="006A14A7"/>
    <w:rsid w:val="006A7718"/>
    <w:rsid w:val="006D6C70"/>
    <w:rsid w:val="007171F4"/>
    <w:rsid w:val="00717A68"/>
    <w:rsid w:val="00721098"/>
    <w:rsid w:val="0074007C"/>
    <w:rsid w:val="00746867"/>
    <w:rsid w:val="00751DFE"/>
    <w:rsid w:val="0077603A"/>
    <w:rsid w:val="00781785"/>
    <w:rsid w:val="007C4BA5"/>
    <w:rsid w:val="007E36D1"/>
    <w:rsid w:val="007F036D"/>
    <w:rsid w:val="008043F6"/>
    <w:rsid w:val="008270CA"/>
    <w:rsid w:val="008306FA"/>
    <w:rsid w:val="00851272"/>
    <w:rsid w:val="008652A9"/>
    <w:rsid w:val="00885341"/>
    <w:rsid w:val="008868DA"/>
    <w:rsid w:val="008F4F06"/>
    <w:rsid w:val="00910588"/>
    <w:rsid w:val="009425B5"/>
    <w:rsid w:val="009807E5"/>
    <w:rsid w:val="009E5E52"/>
    <w:rsid w:val="009F2B40"/>
    <w:rsid w:val="009F68F4"/>
    <w:rsid w:val="00A07CAE"/>
    <w:rsid w:val="00A13702"/>
    <w:rsid w:val="00A77E49"/>
    <w:rsid w:val="00A80A00"/>
    <w:rsid w:val="00A8776D"/>
    <w:rsid w:val="00AA12F1"/>
    <w:rsid w:val="00AD6C86"/>
    <w:rsid w:val="00B5315A"/>
    <w:rsid w:val="00B71C24"/>
    <w:rsid w:val="00BA280A"/>
    <w:rsid w:val="00BB4928"/>
    <w:rsid w:val="00BD683F"/>
    <w:rsid w:val="00BF00FE"/>
    <w:rsid w:val="00C45394"/>
    <w:rsid w:val="00C92E20"/>
    <w:rsid w:val="00CB1927"/>
    <w:rsid w:val="00CC4920"/>
    <w:rsid w:val="00CC55E5"/>
    <w:rsid w:val="00D03679"/>
    <w:rsid w:val="00D50258"/>
    <w:rsid w:val="00D5471A"/>
    <w:rsid w:val="00DB31ED"/>
    <w:rsid w:val="00DB732C"/>
    <w:rsid w:val="00E160DB"/>
    <w:rsid w:val="00E36985"/>
    <w:rsid w:val="00E40960"/>
    <w:rsid w:val="00E65D59"/>
    <w:rsid w:val="00E8046A"/>
    <w:rsid w:val="00E84075"/>
    <w:rsid w:val="00EA22EE"/>
    <w:rsid w:val="00EC2CE4"/>
    <w:rsid w:val="00F205F0"/>
    <w:rsid w:val="00F42B32"/>
    <w:rsid w:val="00F52ED1"/>
    <w:rsid w:val="00F56804"/>
    <w:rsid w:val="00F96FE9"/>
    <w:rsid w:val="00FC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4"/>
    </w:rPr>
  </w:style>
  <w:style w:type="paragraph" w:styleId="Nagwek2">
    <w:name w:val="heading 2"/>
    <w:basedOn w:val="Normalny"/>
    <w:next w:val="Normalny"/>
    <w:qFormat/>
    <w:pPr>
      <w:keepNext/>
      <w:ind w:firstLine="708"/>
      <w:jc w:val="center"/>
      <w:outlineLvl w:val="1"/>
    </w:pPr>
    <w:rPr>
      <w:rFonts w:ascii="Cambria" w:hAnsi="Cambria"/>
      <w:b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ind w:firstLine="3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left="708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rFonts w:ascii="Calibri" w:hAnsi="Calibri"/>
      <w:snapToGrid w:val="0"/>
      <w:color w:val="000000"/>
      <w:sz w:val="24"/>
    </w:rPr>
  </w:style>
  <w:style w:type="paragraph" w:styleId="Tekstpodstawowy">
    <w:name w:val="Body Text"/>
    <w:basedOn w:val="Normalny"/>
    <w:semiHidden/>
    <w:rPr>
      <w:b/>
    </w:rPr>
  </w:style>
  <w:style w:type="paragraph" w:styleId="NormalnyWeb">
    <w:name w:val="Normal (Web)"/>
    <w:basedOn w:val="Normalny"/>
    <w:semiHidden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pPr>
      <w:tabs>
        <w:tab w:val="left" w:pos="1985"/>
      </w:tabs>
      <w:ind w:left="2127" w:hanging="687"/>
      <w:jc w:val="both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customStyle="1" w:styleId="TytuZnak">
    <w:name w:val="Tytuł Znak"/>
    <w:rPr>
      <w:b/>
      <w:sz w:val="24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Podtytu">
    <w:name w:val="Subtitle"/>
    <w:basedOn w:val="Normalny"/>
    <w:qFormat/>
    <w:rPr>
      <w:b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53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dla rad instytutów, dotyczące przygotowania dokumentu określającego efekty kształcenia, będącego podstawą dla Senatu PWSZ do przyjęcia uchwały w sprawie efektów kształcenia</vt:lpstr>
    </vt:vector>
  </TitlesOfParts>
  <Company>PWSZ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creator>aaaa</dc:creator>
  <cp:lastModifiedBy>i.dwojacka</cp:lastModifiedBy>
  <cp:revision>2</cp:revision>
  <cp:lastPrinted>2014-05-05T12:15:00Z</cp:lastPrinted>
  <dcterms:created xsi:type="dcterms:W3CDTF">2014-05-06T07:59:00Z</dcterms:created>
  <dcterms:modified xsi:type="dcterms:W3CDTF">2014-05-06T07:59:00Z</dcterms:modified>
</cp:coreProperties>
</file>